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一步一步設定</w:t>
      </w:r>
      <w:r>
        <w:rPr>
          <w:rFonts w:ascii="Arial" w:hAnsi="Arial" w:cs="Arial"/>
          <w:color w:val="444444"/>
          <w:sz w:val="20"/>
          <w:szCs w:val="20"/>
        </w:rPr>
        <w:t>MHG-450</w:t>
      </w:r>
      <w:r>
        <w:rPr>
          <w:rFonts w:ascii="Arial" w:hAnsi="Arial" w:cs="Arial"/>
          <w:color w:val="444444"/>
          <w:sz w:val="20"/>
          <w:szCs w:val="20"/>
        </w:rPr>
        <w:t>當</w:t>
      </w:r>
      <w:r>
        <w:rPr>
          <w:rFonts w:ascii="Arial" w:hAnsi="Arial" w:cs="Arial"/>
          <w:color w:val="444444"/>
          <w:sz w:val="20"/>
          <w:szCs w:val="20"/>
        </w:rPr>
        <w:t>PPTP VPN Server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適用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MHG</w:t>
      </w:r>
      <w:r>
        <w:rPr>
          <w:rFonts w:ascii="Arial" w:hAnsi="Arial" w:cs="Arial"/>
          <w:color w:val="444444"/>
          <w:sz w:val="20"/>
          <w:szCs w:val="20"/>
        </w:rPr>
        <w:t>系列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NFW</w:t>
      </w:r>
      <w:r>
        <w:rPr>
          <w:rFonts w:ascii="Arial" w:hAnsi="Arial" w:cs="Arial"/>
          <w:color w:val="444444"/>
          <w:sz w:val="20"/>
          <w:szCs w:val="20"/>
        </w:rPr>
        <w:t>系列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UTM</w:t>
      </w:r>
      <w:r>
        <w:rPr>
          <w:rFonts w:ascii="Arial" w:hAnsi="Arial" w:cs="Arial"/>
          <w:color w:val="444444"/>
          <w:sz w:val="20"/>
          <w:szCs w:val="20"/>
        </w:rPr>
        <w:t>系列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9105900" cy="6553200"/>
            <wp:effectExtent l="19050" t="0" r="0" b="0"/>
            <wp:docPr id="1" name="圖片 1" descr="http://www.ublink.org:8080/images/NUSOFT/mhg-450/pptp/mhg-450-ppt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NUSOFT/mhg-450/pptp/mhg-450-pptp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 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登入管理介面之後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點選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管制條例選項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VPN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PPTP </w:t>
      </w:r>
      <w:r>
        <w:rPr>
          <w:rFonts w:ascii="Arial" w:hAnsi="Arial" w:cs="Arial"/>
          <w:color w:val="444444"/>
          <w:sz w:val="20"/>
          <w:szCs w:val="20"/>
        </w:rPr>
        <w:t>伺服器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點選紅框標示的修改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9105900" cy="6553200"/>
            <wp:effectExtent l="19050" t="0" r="0" b="0"/>
            <wp:docPr id="2" name="圖片 2" descr="http://www.ublink.org:8080/images/NUSOFT/mhg-450/pptp/mhg-450-ppt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NUSOFT/mhg-450/pptp/mhg-450-pptp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勾選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啟用</w:t>
      </w:r>
      <w:r>
        <w:rPr>
          <w:rFonts w:ascii="Arial" w:hAnsi="Arial" w:cs="Arial"/>
          <w:color w:val="444444"/>
          <w:sz w:val="20"/>
          <w:szCs w:val="20"/>
        </w:rPr>
        <w:t xml:space="preserve"> PPTP </w:t>
      </w:r>
      <w:r>
        <w:rPr>
          <w:rFonts w:ascii="Arial" w:hAnsi="Arial" w:cs="Arial"/>
          <w:color w:val="444444"/>
          <w:sz w:val="20"/>
          <w:szCs w:val="20"/>
        </w:rPr>
        <w:t>伺服器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>勾選加密</w:t>
      </w:r>
      <w:proofErr w:type="gramEnd"/>
      <w:r>
        <w:rPr>
          <w:rFonts w:ascii="Arial" w:hAnsi="Arial" w:cs="Arial"/>
          <w:color w:val="444444"/>
          <w:sz w:val="20"/>
          <w:szCs w:val="20"/>
        </w:rPr>
        <w:t>驗證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勾選允許</w:t>
      </w:r>
      <w:r>
        <w:rPr>
          <w:rFonts w:ascii="Arial" w:hAnsi="Arial" w:cs="Arial"/>
          <w:color w:val="444444"/>
          <w:sz w:val="20"/>
          <w:szCs w:val="20"/>
        </w:rPr>
        <w:t xml:space="preserve"> PPTP </w:t>
      </w:r>
      <w:r>
        <w:rPr>
          <w:rFonts w:ascii="Arial" w:hAnsi="Arial" w:cs="Arial"/>
          <w:color w:val="444444"/>
          <w:sz w:val="20"/>
          <w:szCs w:val="20"/>
        </w:rPr>
        <w:t>用戶端透過下列的網路介面上網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DNS </w:t>
      </w:r>
      <w:r>
        <w:rPr>
          <w:rFonts w:ascii="Arial" w:hAnsi="Arial" w:cs="Arial"/>
          <w:color w:val="444444"/>
          <w:sz w:val="20"/>
          <w:szCs w:val="20"/>
        </w:rPr>
        <w:t>伺服器設定兩組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點確定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9105900" cy="6553200"/>
            <wp:effectExtent l="19050" t="0" r="0" b="0"/>
            <wp:docPr id="3" name="圖片 3" descr="http://www.ublink.org:8080/images/NUSOFT/mhg-450/pptp/mhg-450-ppt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NUSOFT/mhg-450/pptp/mhg-450-pptp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再回到上一層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新增所需要的帳號和密碼就可以了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以上產品如果有其他問題</w:t>
      </w:r>
    </w:p>
    <w:p w:rsidR="00066AFC" w:rsidRDefault="00066AFC" w:rsidP="00066AFC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請洽本公司各區服務處</w:t>
      </w:r>
    </w:p>
    <w:p w:rsidR="00066AFC" w:rsidRDefault="00066AFC"/>
    <w:sectPr w:rsidR="00066AFC" w:rsidSect="00066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AFC"/>
    <w:rsid w:val="0006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6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6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2022-12-21T08:11:00Z</dcterms:created>
  <dcterms:modified xsi:type="dcterms:W3CDTF">2022-12-21T08:12:00Z</dcterms:modified>
</cp:coreProperties>
</file>