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1E" w:rsidRDefault="003D761E" w:rsidP="003D761E">
      <w:pPr>
        <w:pStyle w:val="Web"/>
      </w:pPr>
      <w:r>
        <w:t>一步一步設定Vigor300B的</w:t>
      </w:r>
      <w:proofErr w:type="spellStart"/>
      <w:r>
        <w:t>VigorAPM</w:t>
      </w:r>
      <w:proofErr w:type="spellEnd"/>
      <w:r>
        <w:t>統一管理VigorAP710功能</w:t>
      </w:r>
    </w:p>
    <w:p w:rsidR="003D761E" w:rsidRDefault="003D761E" w:rsidP="003D761E">
      <w:pPr>
        <w:pStyle w:val="Web"/>
      </w:pPr>
      <w:r>
        <w:t>底下是簡單的說明</w:t>
      </w:r>
    </w:p>
    <w:p w:rsidR="003D761E" w:rsidRDefault="003D761E" w:rsidP="003D761E">
      <w:pPr>
        <w:pStyle w:val="Web"/>
      </w:pPr>
      <w:r>
        <w:rPr>
          <w:noProof/>
          <w:color w:val="0000FF"/>
        </w:rPr>
        <w:drawing>
          <wp:inline distT="0" distB="0" distL="0" distR="0">
            <wp:extent cx="6251892" cy="4554747"/>
            <wp:effectExtent l="19050" t="0" r="0" b="0"/>
            <wp:docPr id="1" name="圖片 1" descr="http://www.ublink.org/images/DrayTek/vigor300b/ap710/vigor300b-vigorapm-vigorap710-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blink.org/images/DrayTek/vigor300b/ap710/vigor300b-vigorapm-vigorap710-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863" cy="455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61E" w:rsidRDefault="003D761E" w:rsidP="003D761E">
      <w:pPr>
        <w:pStyle w:val="Web"/>
      </w:pPr>
      <w:r>
        <w:t>一般裝機習慣是先查一下版本</w:t>
      </w:r>
    </w:p>
    <w:p w:rsidR="003D761E" w:rsidRDefault="003D761E" w:rsidP="003D761E">
      <w:pPr>
        <w:pStyle w:val="Web"/>
      </w:pPr>
      <w:r>
        <w:t>系統維護</w:t>
      </w:r>
    </w:p>
    <w:p w:rsidR="003D761E" w:rsidRDefault="003D761E" w:rsidP="003D761E">
      <w:pPr>
        <w:pStyle w:val="Web"/>
      </w:pPr>
      <w:r>
        <w:t>韌體更新</w:t>
      </w:r>
    </w:p>
    <w:p w:rsidR="003D761E" w:rsidRDefault="003D761E" w:rsidP="003D761E">
      <w:pPr>
        <w:pStyle w:val="Web"/>
      </w:pPr>
      <w:r>
        <w:t>自動更新韌體</w:t>
      </w:r>
    </w:p>
    <w:p w:rsidR="003D761E" w:rsidRDefault="003D761E" w:rsidP="003D761E">
      <w:pPr>
        <w:pStyle w:val="Web"/>
      </w:pPr>
      <w:r>
        <w:t>檢查更新</w:t>
      </w:r>
    </w:p>
    <w:p w:rsidR="003D761E" w:rsidRDefault="003D761E" w:rsidP="003D761E">
      <w:pPr>
        <w:pStyle w:val="Web"/>
      </w:pPr>
      <w:r>
        <w:t>安裝更新</w:t>
      </w:r>
    </w:p>
    <w:p w:rsidR="003D761E" w:rsidRDefault="003D761E" w:rsidP="003D761E">
      <w:pPr>
        <w:pStyle w:val="Web"/>
      </w:pPr>
      <w:r>
        <w:rPr>
          <w:noProof/>
        </w:rPr>
        <w:lastRenderedPageBreak/>
        <w:drawing>
          <wp:inline distT="0" distB="0" distL="0" distR="0">
            <wp:extent cx="6938654" cy="5055079"/>
            <wp:effectExtent l="19050" t="0" r="0" b="0"/>
            <wp:docPr id="2" name="圖片 2" descr="http://www.ublink.org/images/DrayTek/vigor300b/ap710/vigor300b-vigorapm-vigorap7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blink.org/images/DrayTek/vigor300b/ap710/vigor300b-vigorapm-vigorap710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146" cy="505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61E" w:rsidRDefault="003D761E" w:rsidP="003D761E">
      <w:pPr>
        <w:pStyle w:val="Web"/>
      </w:pPr>
      <w:r>
        <w:t>外部裝置</w:t>
      </w:r>
    </w:p>
    <w:p w:rsidR="003D761E" w:rsidRDefault="003D761E" w:rsidP="003D761E">
      <w:pPr>
        <w:pStyle w:val="Web"/>
      </w:pPr>
      <w:r>
        <w:t>啟用自動搜尋外部裝置</w:t>
      </w:r>
    </w:p>
    <w:p w:rsidR="003D761E" w:rsidRDefault="003D761E" w:rsidP="003D761E">
      <w:pPr>
        <w:pStyle w:val="Web"/>
      </w:pPr>
      <w:r>
        <w:t>可以加快</w:t>
      </w:r>
      <w:proofErr w:type="spellStart"/>
      <w:r>
        <w:t>VigorAPM</w:t>
      </w:r>
      <w:proofErr w:type="spellEnd"/>
      <w:r>
        <w:t>找到自己的設備</w:t>
      </w:r>
    </w:p>
    <w:p w:rsidR="003D761E" w:rsidRDefault="003D761E" w:rsidP="003D761E">
      <w:pPr>
        <w:pStyle w:val="Web"/>
      </w:pPr>
      <w:r>
        <w:t>之後點AP</w:t>
      </w:r>
    </w:p>
    <w:p w:rsidR="003D761E" w:rsidRDefault="003D761E" w:rsidP="003D761E">
      <w:pPr>
        <w:pStyle w:val="Web"/>
      </w:pPr>
      <w:r>
        <w:t>進入</w:t>
      </w:r>
      <w:proofErr w:type="spellStart"/>
      <w:r>
        <w:t>VigorAPM</w:t>
      </w:r>
      <w:proofErr w:type="spellEnd"/>
    </w:p>
    <w:p w:rsidR="003D761E" w:rsidRDefault="003D761E" w:rsidP="003D761E">
      <w:pPr>
        <w:pStyle w:val="Web"/>
      </w:pPr>
      <w:r>
        <w:rPr>
          <w:noProof/>
        </w:rPr>
        <w:lastRenderedPageBreak/>
        <w:drawing>
          <wp:inline distT="0" distB="0" distL="0" distR="0">
            <wp:extent cx="6630796" cy="4830792"/>
            <wp:effectExtent l="19050" t="0" r="0" b="0"/>
            <wp:docPr id="3" name="圖片 3" descr="http://www.ublink.org/images/DrayTek/vigor300b/ap710/vigor300b-vigorapm-vigorap71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blink.org/images/DrayTek/vigor300b/ap710/vigor300b-vigorapm-vigorap710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07" cy="483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61E" w:rsidRDefault="003D761E" w:rsidP="003D761E">
      <w:pPr>
        <w:pStyle w:val="Web"/>
      </w:pPr>
      <w:proofErr w:type="spellStart"/>
      <w:r>
        <w:t>VigorAPM</w:t>
      </w:r>
      <w:proofErr w:type="spellEnd"/>
      <w:r>
        <w:t>會打開另外一頁</w:t>
      </w:r>
    </w:p>
    <w:p w:rsidR="003D761E" w:rsidRDefault="003D761E" w:rsidP="003D761E">
      <w:pPr>
        <w:pStyle w:val="Web"/>
      </w:pPr>
      <w:r>
        <w:t>AP管理啟用</w:t>
      </w:r>
    </w:p>
    <w:p w:rsidR="003D761E" w:rsidRDefault="003D761E" w:rsidP="003D761E">
      <w:pPr>
        <w:pStyle w:val="Web"/>
      </w:pPr>
      <w:r>
        <w:t>自動登出選關閉</w:t>
      </w:r>
    </w:p>
    <w:p w:rsidR="003D761E" w:rsidRDefault="003D761E" w:rsidP="003D761E">
      <w:pPr>
        <w:pStyle w:val="Web"/>
      </w:pPr>
      <w:r>
        <w:rPr>
          <w:noProof/>
        </w:rPr>
        <w:lastRenderedPageBreak/>
        <w:drawing>
          <wp:inline distT="0" distB="0" distL="0" distR="0">
            <wp:extent cx="6441345" cy="4692770"/>
            <wp:effectExtent l="19050" t="0" r="0" b="0"/>
            <wp:docPr id="4" name="圖片 4" descr="http://www.ublink.org/images/DrayTek/vigor300b/ap710/vigor300b-vigorapm-vigorap710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blink.org/images/DrayTek/vigor300b/ap710/vigor300b-vigorapm-vigorap710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018" cy="469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61E" w:rsidRDefault="003D761E" w:rsidP="003D761E">
      <w:pPr>
        <w:pStyle w:val="Web"/>
      </w:pPr>
      <w:r>
        <w:t>先建立第二組的WLAN設定</w:t>
      </w:r>
      <w:proofErr w:type="gramStart"/>
      <w:r>
        <w:t>檔</w:t>
      </w:r>
      <w:proofErr w:type="gramEnd"/>
    </w:p>
    <w:p w:rsidR="003D761E" w:rsidRDefault="003D761E" w:rsidP="003D761E">
      <w:pPr>
        <w:pStyle w:val="Web"/>
      </w:pPr>
      <w:r>
        <w:rPr>
          <w:noProof/>
        </w:rPr>
        <w:lastRenderedPageBreak/>
        <w:drawing>
          <wp:inline distT="0" distB="0" distL="0" distR="0">
            <wp:extent cx="6772885" cy="4934310"/>
            <wp:effectExtent l="19050" t="0" r="8915" b="0"/>
            <wp:docPr id="5" name="圖片 5" descr="http://www.ublink.org/images/DrayTek/vigor300b/ap710/vigor300b-vigorapm-vigorap710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blink.org/images/DrayTek/vigor300b/ap710/vigor300b-vigorapm-vigorap710-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025" cy="493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61E" w:rsidRDefault="003D761E" w:rsidP="003D761E">
      <w:pPr>
        <w:pStyle w:val="Web"/>
      </w:pPr>
      <w:r>
        <w:t>和一般的AP設定精靈一樣</w:t>
      </w:r>
    </w:p>
    <w:p w:rsidR="003D761E" w:rsidRDefault="003D761E" w:rsidP="003D761E">
      <w:pPr>
        <w:pStyle w:val="Web"/>
      </w:pPr>
      <w:r>
        <w:t>下一步就可以完成</w:t>
      </w:r>
    </w:p>
    <w:p w:rsidR="003D761E" w:rsidRDefault="003D761E" w:rsidP="003D761E">
      <w:pPr>
        <w:pStyle w:val="Web"/>
      </w:pPr>
      <w:r>
        <w:rPr>
          <w:noProof/>
        </w:rPr>
        <w:lastRenderedPageBreak/>
        <w:drawing>
          <wp:inline distT="0" distB="0" distL="0" distR="0">
            <wp:extent cx="6393981" cy="4658264"/>
            <wp:effectExtent l="19050" t="0" r="6819" b="0"/>
            <wp:docPr id="6" name="圖片 6" descr="http://www.ublink.org/images/DrayTek/vigor300b/ap710/vigor300b-vigorapm-vigorap710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blink.org/images/DrayTek/vigor300b/ap710/vigor300b-vigorapm-vigorap710-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357" cy="465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61E" w:rsidRDefault="003D761E" w:rsidP="003D761E">
      <w:pPr>
        <w:pStyle w:val="Web"/>
      </w:pPr>
      <w:r>
        <w:t>設定好之後選用第二組</w:t>
      </w:r>
    </w:p>
    <w:p w:rsidR="003D761E" w:rsidRDefault="003D761E" w:rsidP="003D761E">
      <w:pPr>
        <w:pStyle w:val="Web"/>
      </w:pPr>
      <w:r>
        <w:t>套用到你要套用的</w:t>
      </w:r>
      <w:proofErr w:type="spellStart"/>
      <w:r>
        <w:t>VigorAP</w:t>
      </w:r>
      <w:proofErr w:type="spellEnd"/>
    </w:p>
    <w:p w:rsidR="003D761E" w:rsidRDefault="003D761E" w:rsidP="003D761E">
      <w:pPr>
        <w:pStyle w:val="Web"/>
      </w:pPr>
      <w:r>
        <w:rPr>
          <w:noProof/>
        </w:rPr>
        <w:lastRenderedPageBreak/>
        <w:drawing>
          <wp:inline distT="0" distB="0" distL="0" distR="0">
            <wp:extent cx="7009699" cy="5106838"/>
            <wp:effectExtent l="19050" t="0" r="701" b="0"/>
            <wp:docPr id="7" name="圖片 7" descr="http://www.ublink.org/images/DrayTek/vigor300b/ap710/vigor300b-vigorapm-vigorap710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blink.org/images/DrayTek/vigor300b/ap710/vigor300b-vigorapm-vigorap710-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206" cy="5107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61E" w:rsidRDefault="003D761E" w:rsidP="003D761E">
      <w:pPr>
        <w:pStyle w:val="Web"/>
      </w:pPr>
      <w:r>
        <w:t>套用完成之後</w:t>
      </w:r>
    </w:p>
    <w:p w:rsidR="003D761E" w:rsidRDefault="003D761E" w:rsidP="008E2916">
      <w:pPr>
        <w:pStyle w:val="Web"/>
        <w:tabs>
          <w:tab w:val="left" w:pos="8192"/>
        </w:tabs>
      </w:pPr>
      <w:proofErr w:type="spellStart"/>
      <w:r>
        <w:t>在狀態這邊就可以看見設定完成了</w:t>
      </w:r>
      <w:proofErr w:type="spellEnd"/>
      <w:r w:rsidR="008E2916">
        <w:tab/>
      </w:r>
    </w:p>
    <w:p w:rsidR="003D761E" w:rsidRDefault="003D761E" w:rsidP="003D761E">
      <w:pPr>
        <w:pStyle w:val="Web"/>
      </w:pPr>
      <w:r>
        <w:t>以上產品如果有其他問題</w:t>
      </w:r>
    </w:p>
    <w:p w:rsidR="003D761E" w:rsidRDefault="003D761E" w:rsidP="003D761E">
      <w:pPr>
        <w:pStyle w:val="Web"/>
      </w:pPr>
      <w:r>
        <w:t>請洽本公司各區辦公室</w:t>
      </w:r>
    </w:p>
    <w:p w:rsidR="00DA031A" w:rsidRDefault="00DA031A"/>
    <w:sectPr w:rsidR="00DA031A" w:rsidSect="003D76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29A" w:rsidRDefault="0048529A" w:rsidP="003D761E">
      <w:pPr>
        <w:spacing w:after="0" w:line="240" w:lineRule="auto"/>
      </w:pPr>
      <w:r>
        <w:separator/>
      </w:r>
    </w:p>
  </w:endnote>
  <w:endnote w:type="continuationSeparator" w:id="0">
    <w:p w:rsidR="0048529A" w:rsidRDefault="0048529A" w:rsidP="003D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29A" w:rsidRDefault="0048529A" w:rsidP="003D761E">
      <w:pPr>
        <w:spacing w:after="0" w:line="240" w:lineRule="auto"/>
      </w:pPr>
      <w:r>
        <w:separator/>
      </w:r>
    </w:p>
  </w:footnote>
  <w:footnote w:type="continuationSeparator" w:id="0">
    <w:p w:rsidR="0048529A" w:rsidRDefault="0048529A" w:rsidP="003D7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61E"/>
    <w:rsid w:val="002776A9"/>
    <w:rsid w:val="003D761E"/>
    <w:rsid w:val="0048529A"/>
    <w:rsid w:val="006507F3"/>
    <w:rsid w:val="008E2916"/>
    <w:rsid w:val="00DA031A"/>
    <w:rsid w:val="00F63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16"/>
  </w:style>
  <w:style w:type="paragraph" w:styleId="1">
    <w:name w:val="heading 1"/>
    <w:basedOn w:val="a"/>
    <w:next w:val="a"/>
    <w:link w:val="10"/>
    <w:uiPriority w:val="9"/>
    <w:qFormat/>
    <w:rsid w:val="008E29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9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9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9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9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9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9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9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1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D7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D761E"/>
    <w:rPr>
      <w:rFonts w:ascii="微軟正黑體" w:eastAsia="微軟正黑體" w:hAnsi="微軟正黑體" w:cs="新細明體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D7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D761E"/>
    <w:rPr>
      <w:rFonts w:ascii="微軟正黑體" w:eastAsia="微軟正黑體" w:hAnsi="微軟正黑體" w:cs="新細明體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D761E"/>
    <w:pPr>
      <w:spacing w:before="100" w:beforeAutospacing="1" w:after="100" w:afterAutospacing="1"/>
    </w:pPr>
    <w:rPr>
      <w:rFonts w:ascii="新細明體" w:eastAsia="新細明體" w:hAnsi="新細明體"/>
    </w:rPr>
  </w:style>
  <w:style w:type="paragraph" w:styleId="a8">
    <w:name w:val="Balloon Text"/>
    <w:basedOn w:val="a"/>
    <w:link w:val="a9"/>
    <w:uiPriority w:val="99"/>
    <w:semiHidden/>
    <w:unhideWhenUsed/>
    <w:rsid w:val="003D7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761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8E2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8E29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8E29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8E29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8E29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8E29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8E29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8E291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8E29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8E29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E2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8E2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E29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8E29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8E2916"/>
    <w:rPr>
      <w:b/>
      <w:bCs/>
    </w:rPr>
  </w:style>
  <w:style w:type="character" w:styleId="af0">
    <w:name w:val="Emphasis"/>
    <w:basedOn w:val="a0"/>
    <w:uiPriority w:val="20"/>
    <w:qFormat/>
    <w:rsid w:val="008E2916"/>
    <w:rPr>
      <w:i/>
      <w:iCs/>
    </w:rPr>
  </w:style>
  <w:style w:type="paragraph" w:styleId="af1">
    <w:name w:val="No Spacing"/>
    <w:uiPriority w:val="1"/>
    <w:qFormat/>
    <w:rsid w:val="008E2916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8E2916"/>
    <w:rPr>
      <w:i/>
      <w:iCs/>
      <w:color w:val="000000" w:themeColor="text1"/>
    </w:rPr>
  </w:style>
  <w:style w:type="character" w:customStyle="1" w:styleId="af3">
    <w:name w:val="引文 字元"/>
    <w:basedOn w:val="a0"/>
    <w:link w:val="af2"/>
    <w:uiPriority w:val="29"/>
    <w:rsid w:val="008E2916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8E29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鮮明引文 字元"/>
    <w:basedOn w:val="a0"/>
    <w:link w:val="af4"/>
    <w:uiPriority w:val="30"/>
    <w:rsid w:val="008E2916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8E2916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8E2916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8E2916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8E2916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8E2916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8E291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blink.org/index.php/news/414-vigor300b-vigorapm-vigorap710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JanusLin</dc:creator>
  <cp:keywords/>
  <dc:description/>
  <cp:lastModifiedBy>JanusLin</cp:lastModifiedBy>
  <cp:revision>4</cp:revision>
  <dcterms:created xsi:type="dcterms:W3CDTF">2017-08-04T05:43:00Z</dcterms:created>
  <dcterms:modified xsi:type="dcterms:W3CDTF">2017-08-04T05:47:00Z</dcterms:modified>
</cp:coreProperties>
</file>